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66CC"/>
          <w:spacing w:val="0"/>
          <w:sz w:val="44"/>
          <w:szCs w:val="44"/>
          <w:u w:val="none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信阳师范学院</w:t>
      </w:r>
      <w:r>
        <w:rPr>
          <w:rFonts w:hint="eastAsia" w:ascii="宋体" w:hAnsi="宋体" w:eastAsia="宋体" w:cs="宋体"/>
          <w:b/>
          <w:bCs/>
          <w:i w:val="0"/>
          <w:caps w:val="0"/>
          <w:color w:val="0066CC"/>
          <w:spacing w:val="0"/>
          <w:sz w:val="44"/>
          <w:szCs w:val="44"/>
          <w:u w:val="none"/>
          <w:shd w:val="clear" w:color="auto" w:fill="FFFFFF"/>
        </w:rPr>
        <w:fldChar w:fldCharType="begin"/>
      </w:r>
      <w:r>
        <w:rPr>
          <w:rFonts w:hint="eastAsia" w:ascii="宋体" w:hAnsi="宋体" w:eastAsia="宋体" w:cs="宋体"/>
          <w:b/>
          <w:bCs/>
          <w:i w:val="0"/>
          <w:caps w:val="0"/>
          <w:color w:val="0066CC"/>
          <w:spacing w:val="0"/>
          <w:sz w:val="44"/>
          <w:szCs w:val="44"/>
          <w:u w:val="none"/>
          <w:shd w:val="clear" w:color="auto" w:fill="FFFFFF"/>
        </w:rPr>
        <w:instrText xml:space="preserve"> HYPERLINK "http://file.xynu.edu.cn/u/cms/jwc/2017/05/2017052307405495.doc" \o "2017年教师教学大奖赛获奖教师名单.doc" </w:instrText>
      </w:r>
      <w:r>
        <w:rPr>
          <w:rFonts w:hint="eastAsia" w:ascii="宋体" w:hAnsi="宋体" w:eastAsia="宋体" w:cs="宋体"/>
          <w:b/>
          <w:bCs/>
          <w:i w:val="0"/>
          <w:caps w:val="0"/>
          <w:color w:val="0066CC"/>
          <w:spacing w:val="0"/>
          <w:sz w:val="44"/>
          <w:szCs w:val="44"/>
          <w:u w:val="none"/>
          <w:shd w:val="clear" w:color="auto" w:fill="FFFFFF"/>
        </w:rPr>
        <w:fldChar w:fldCharType="separate"/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201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年教师教学大奖赛获奖教师名单</w:t>
      </w:r>
      <w:r>
        <w:rPr>
          <w:rFonts w:hint="eastAsia" w:ascii="宋体" w:hAnsi="宋体" w:eastAsia="宋体" w:cs="宋体"/>
          <w:b/>
          <w:bCs/>
          <w:i w:val="0"/>
          <w:caps w:val="0"/>
          <w:color w:val="0066CC"/>
          <w:spacing w:val="0"/>
          <w:sz w:val="44"/>
          <w:szCs w:val="44"/>
          <w:u w:val="none"/>
          <w:shd w:val="clear" w:color="auto" w:fill="FFFFFF"/>
        </w:rPr>
        <w:fldChar w:fldCharType="end"/>
      </w:r>
    </w:p>
    <w:tbl>
      <w:tblPr>
        <w:tblStyle w:val="4"/>
        <w:tblpPr w:leftFromText="180" w:rightFromText="180" w:vertAnchor="text" w:horzAnchor="page" w:tblpX="1282" w:tblpY="590"/>
        <w:tblOverlap w:val="never"/>
        <w:tblW w:w="146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1875"/>
        <w:gridCol w:w="2596"/>
        <w:gridCol w:w="1559"/>
        <w:gridCol w:w="2865"/>
        <w:gridCol w:w="1500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获奖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等级</w:t>
            </w:r>
          </w:p>
        </w:tc>
        <w:tc>
          <w:tcPr>
            <w:tcW w:w="4471" w:type="dxa"/>
            <w:gridSpan w:val="2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理论课（文科）</w:t>
            </w:r>
          </w:p>
        </w:tc>
        <w:tc>
          <w:tcPr>
            <w:tcW w:w="4424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理论课（</w:t>
            </w:r>
            <w:r>
              <w:rPr>
                <w:rFonts w:ascii="宋体" w:hAnsi="宋体"/>
                <w:b/>
                <w:sz w:val="24"/>
              </w:rPr>
              <w:t>理科）</w:t>
            </w:r>
          </w:p>
        </w:tc>
        <w:tc>
          <w:tcPr>
            <w:tcW w:w="3836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技巧课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获奖人员</w:t>
            </w:r>
          </w:p>
        </w:tc>
        <w:tc>
          <w:tcPr>
            <w:tcW w:w="259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所属单位</w:t>
            </w:r>
          </w:p>
        </w:tc>
        <w:tc>
          <w:tcPr>
            <w:tcW w:w="155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获奖人员</w:t>
            </w:r>
          </w:p>
        </w:tc>
        <w:tc>
          <w:tcPr>
            <w:tcW w:w="2865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所属单位</w:t>
            </w:r>
          </w:p>
        </w:tc>
        <w:tc>
          <w:tcPr>
            <w:tcW w:w="150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获奖人员</w:t>
            </w:r>
          </w:p>
        </w:tc>
        <w:tc>
          <w:tcPr>
            <w:tcW w:w="23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0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一等奖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赵  婧</w:t>
            </w:r>
          </w:p>
        </w:tc>
        <w:tc>
          <w:tcPr>
            <w:tcW w:w="259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文学院</w:t>
            </w:r>
          </w:p>
        </w:tc>
        <w:tc>
          <w:tcPr>
            <w:tcW w:w="155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  为</w:t>
            </w:r>
          </w:p>
        </w:tc>
        <w:tc>
          <w:tcPr>
            <w:tcW w:w="2865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计算机与信息技术学院</w:t>
            </w:r>
          </w:p>
        </w:tc>
        <w:tc>
          <w:tcPr>
            <w:tcW w:w="1500" w:type="dxa"/>
            <w:vMerge w:val="restart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36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  思</w:t>
            </w:r>
          </w:p>
        </w:tc>
        <w:tc>
          <w:tcPr>
            <w:tcW w:w="259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音乐与舞蹈学院</w:t>
            </w:r>
          </w:p>
        </w:tc>
        <w:tc>
          <w:tcPr>
            <w:tcW w:w="155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范春凤</w:t>
            </w:r>
          </w:p>
        </w:tc>
        <w:tc>
          <w:tcPr>
            <w:tcW w:w="2865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物理电子工程学院</w:t>
            </w:r>
          </w:p>
        </w:tc>
        <w:tc>
          <w:tcPr>
            <w:tcW w:w="150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3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90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二等奖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江远方</w:t>
            </w:r>
          </w:p>
        </w:tc>
        <w:tc>
          <w:tcPr>
            <w:tcW w:w="2596" w:type="dxa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lang w:val="en-US" w:eastAsia="zh-CN"/>
              </w:rPr>
              <w:t>传媒学院</w:t>
            </w:r>
          </w:p>
        </w:tc>
        <w:tc>
          <w:tcPr>
            <w:tcW w:w="1559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史兴俊</w:t>
            </w:r>
          </w:p>
        </w:tc>
        <w:tc>
          <w:tcPr>
            <w:tcW w:w="2865" w:type="dxa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  <w:lang w:val="en-US" w:eastAsia="zh-CN"/>
              </w:rPr>
              <w:t>地理科学学院</w:t>
            </w:r>
          </w:p>
        </w:tc>
        <w:tc>
          <w:tcPr>
            <w:tcW w:w="1500" w:type="dxa"/>
            <w:vMerge w:val="restart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赵洋洋</w:t>
            </w:r>
          </w:p>
        </w:tc>
        <w:tc>
          <w:tcPr>
            <w:tcW w:w="2336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音乐与舞蹈学院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9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王辰玲</w:t>
            </w:r>
          </w:p>
        </w:tc>
        <w:tc>
          <w:tcPr>
            <w:tcW w:w="2596" w:type="dxa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lang w:val="en-US" w:eastAsia="zh-CN"/>
              </w:rPr>
              <w:t>外国语学院</w:t>
            </w:r>
          </w:p>
        </w:tc>
        <w:tc>
          <w:tcPr>
            <w:tcW w:w="1559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张  钰</w:t>
            </w:r>
          </w:p>
        </w:tc>
        <w:tc>
          <w:tcPr>
            <w:tcW w:w="2865" w:type="dxa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lang w:val="en-US" w:eastAsia="zh-CN"/>
              </w:rPr>
              <w:t>化学化工学院</w:t>
            </w:r>
          </w:p>
        </w:tc>
        <w:tc>
          <w:tcPr>
            <w:tcW w:w="150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36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9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胡宝珠</w:t>
            </w:r>
          </w:p>
        </w:tc>
        <w:tc>
          <w:tcPr>
            <w:tcW w:w="2596" w:type="dxa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lang w:val="en-US" w:eastAsia="zh-CN"/>
              </w:rPr>
              <w:t>旅游学院</w:t>
            </w:r>
          </w:p>
        </w:tc>
        <w:tc>
          <w:tcPr>
            <w:tcW w:w="1559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孙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lang w:val="en-US" w:eastAsia="zh-CN"/>
              </w:rPr>
              <w:t>兰银</w:t>
            </w:r>
          </w:p>
        </w:tc>
        <w:tc>
          <w:tcPr>
            <w:tcW w:w="2865" w:type="dxa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lang w:val="en-US" w:eastAsia="zh-CN"/>
              </w:rPr>
              <w:t>数学与统计学院</w:t>
            </w:r>
          </w:p>
        </w:tc>
        <w:tc>
          <w:tcPr>
            <w:tcW w:w="150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36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90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程子宸</w:t>
            </w:r>
          </w:p>
        </w:tc>
        <w:tc>
          <w:tcPr>
            <w:tcW w:w="2596" w:type="dxa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lang w:val="en-US" w:eastAsia="zh-CN"/>
              </w:rPr>
              <w:t>音乐与舞蹈学院</w:t>
            </w:r>
          </w:p>
        </w:tc>
        <w:tc>
          <w:tcPr>
            <w:tcW w:w="1559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吴  昊</w:t>
            </w:r>
          </w:p>
        </w:tc>
        <w:tc>
          <w:tcPr>
            <w:tcW w:w="2865" w:type="dxa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  <w:lang w:val="en-US" w:eastAsia="zh-CN"/>
              </w:rPr>
              <w:t>生命科学学院</w:t>
            </w:r>
          </w:p>
        </w:tc>
        <w:tc>
          <w:tcPr>
            <w:tcW w:w="150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36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90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徐洪军</w:t>
            </w:r>
          </w:p>
        </w:tc>
        <w:tc>
          <w:tcPr>
            <w:tcW w:w="2596" w:type="dxa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lang w:val="en-US" w:eastAsia="zh-CN"/>
              </w:rPr>
              <w:t>文学院</w:t>
            </w:r>
          </w:p>
        </w:tc>
        <w:tc>
          <w:tcPr>
            <w:tcW w:w="1559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65" w:type="dxa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36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90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三等奖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乌力雅苏</w:t>
            </w:r>
          </w:p>
        </w:tc>
        <w:tc>
          <w:tcPr>
            <w:tcW w:w="259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  <w:lang w:val="en-US" w:eastAsia="zh-CN"/>
              </w:rPr>
              <w:t>商学院</w:t>
            </w:r>
          </w:p>
        </w:tc>
        <w:tc>
          <w:tcPr>
            <w:tcW w:w="155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张  健</w:t>
            </w:r>
          </w:p>
        </w:tc>
        <w:tc>
          <w:tcPr>
            <w:tcW w:w="2865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lang w:val="en-US" w:eastAsia="zh-CN"/>
              </w:rPr>
              <w:t>计算机与信息技术学院</w:t>
            </w:r>
          </w:p>
        </w:tc>
        <w:tc>
          <w:tcPr>
            <w:tcW w:w="1500" w:type="dxa"/>
            <w:vMerge w:val="restart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tbl>
            <w:tblPr>
              <w:tblStyle w:val="5"/>
              <w:tblpPr w:leftFromText="180" w:rightFromText="180" w:vertAnchor="text" w:horzAnchor="page" w:tblpX="246" w:tblpY="1107"/>
              <w:tblOverlap w:val="never"/>
              <w:tblW w:w="98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8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3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ascii="宋体" w:hAnsi="宋体"/>
                      <w:sz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王  显</w:t>
                  </w:r>
                </w:p>
              </w:tc>
            </w:tr>
          </w:tbl>
          <w:p>
            <w:pPr>
              <w:spacing w:line="360" w:lineRule="exact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336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9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耿丽辉</w:t>
            </w:r>
          </w:p>
        </w:tc>
        <w:tc>
          <w:tcPr>
            <w:tcW w:w="259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  <w:lang w:val="en-US" w:eastAsia="zh-CN"/>
              </w:rPr>
              <w:t>商学院</w:t>
            </w:r>
          </w:p>
        </w:tc>
        <w:tc>
          <w:tcPr>
            <w:tcW w:w="155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杜宏涛</w:t>
            </w:r>
          </w:p>
        </w:tc>
        <w:tc>
          <w:tcPr>
            <w:tcW w:w="2865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lang w:val="en-US" w:eastAsia="zh-CN"/>
              </w:rPr>
              <w:t>生命科学学院</w:t>
            </w:r>
          </w:p>
        </w:tc>
        <w:tc>
          <w:tcPr>
            <w:tcW w:w="150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36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9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朱欲晓</w:t>
            </w:r>
          </w:p>
        </w:tc>
        <w:tc>
          <w:tcPr>
            <w:tcW w:w="259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  <w:lang w:val="en-US" w:eastAsia="zh-CN"/>
              </w:rPr>
              <w:t>教育科学学院</w:t>
            </w:r>
          </w:p>
        </w:tc>
        <w:tc>
          <w:tcPr>
            <w:tcW w:w="155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张  伟</w:t>
            </w:r>
          </w:p>
        </w:tc>
        <w:tc>
          <w:tcPr>
            <w:tcW w:w="2865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lang w:val="en-US" w:eastAsia="zh-CN"/>
              </w:rPr>
              <w:t>建筑与土木工程学院</w:t>
            </w:r>
          </w:p>
        </w:tc>
        <w:tc>
          <w:tcPr>
            <w:tcW w:w="150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36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9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卢  敏</w:t>
            </w:r>
          </w:p>
        </w:tc>
        <w:tc>
          <w:tcPr>
            <w:tcW w:w="259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  <w:lang w:val="en-US" w:eastAsia="zh-CN"/>
              </w:rPr>
              <w:t>美术与设计学院</w:t>
            </w:r>
          </w:p>
        </w:tc>
        <w:tc>
          <w:tcPr>
            <w:tcW w:w="155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许  婧</w:t>
            </w:r>
          </w:p>
        </w:tc>
        <w:tc>
          <w:tcPr>
            <w:tcW w:w="2865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lang w:val="en-US" w:eastAsia="zh-CN"/>
              </w:rPr>
              <w:t>化学化工学院</w:t>
            </w:r>
          </w:p>
        </w:tc>
        <w:tc>
          <w:tcPr>
            <w:tcW w:w="150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36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9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方旭东</w:t>
            </w:r>
          </w:p>
        </w:tc>
        <w:tc>
          <w:tcPr>
            <w:tcW w:w="259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  <w:lang w:val="en-US" w:eastAsia="zh-CN"/>
              </w:rPr>
              <w:t>法学与社会学学院</w:t>
            </w:r>
          </w:p>
        </w:tc>
        <w:tc>
          <w:tcPr>
            <w:tcW w:w="155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李  晶</w:t>
            </w:r>
          </w:p>
        </w:tc>
        <w:tc>
          <w:tcPr>
            <w:tcW w:w="2865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lang w:val="en-US" w:eastAsia="zh-CN"/>
              </w:rPr>
              <w:t>网络信息与计算中心</w:t>
            </w:r>
          </w:p>
        </w:tc>
        <w:tc>
          <w:tcPr>
            <w:tcW w:w="150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36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9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张乐锋</w:t>
            </w:r>
          </w:p>
        </w:tc>
        <w:tc>
          <w:tcPr>
            <w:tcW w:w="259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  <w:lang w:val="en-US" w:eastAsia="zh-CN"/>
              </w:rPr>
              <w:t>历史文化学院</w:t>
            </w:r>
          </w:p>
        </w:tc>
        <w:tc>
          <w:tcPr>
            <w:tcW w:w="155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张东玲</w:t>
            </w:r>
          </w:p>
        </w:tc>
        <w:tc>
          <w:tcPr>
            <w:tcW w:w="2865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lang w:val="en-US" w:eastAsia="zh-CN"/>
              </w:rPr>
              <w:t>物理电子工程学院</w:t>
            </w:r>
          </w:p>
        </w:tc>
        <w:tc>
          <w:tcPr>
            <w:tcW w:w="150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36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9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刘玉军</w:t>
            </w:r>
          </w:p>
        </w:tc>
        <w:tc>
          <w:tcPr>
            <w:tcW w:w="259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  <w:lang w:val="en-US" w:eastAsia="zh-CN"/>
              </w:rPr>
              <w:t>马克思主义学院</w:t>
            </w:r>
          </w:p>
        </w:tc>
        <w:tc>
          <w:tcPr>
            <w:tcW w:w="155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2865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50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36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1E33AC"/>
    <w:rsid w:val="3961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2019-05-21T03:47:27Z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